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69" w:rsidRDefault="005314FE" w:rsidP="005314FE">
      <w:pPr>
        <w:pStyle w:val="NoSpacing"/>
        <w:jc w:val="center"/>
        <w:rPr>
          <w:rFonts w:ascii="Arial" w:hAnsi="Arial" w:cs="Arial"/>
          <w:b/>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14:anchorId="24642D33" wp14:editId="3226C349">
            <wp:simplePos x="0" y="0"/>
            <wp:positionH relativeFrom="margin">
              <wp:posOffset>-809625</wp:posOffset>
            </wp:positionH>
            <wp:positionV relativeFrom="margin">
              <wp:posOffset>-771525</wp:posOffset>
            </wp:positionV>
            <wp:extent cx="1104900" cy="1104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anchor>
        </w:drawing>
      </w:r>
      <w:r w:rsidR="00CE40B4">
        <w:rPr>
          <w:rFonts w:ascii="Arial" w:hAnsi="Arial" w:cs="Arial"/>
          <w:b/>
          <w:sz w:val="24"/>
          <w:szCs w:val="24"/>
        </w:rPr>
        <w:t xml:space="preserve">Agenda Item: FC 87/14 </w:t>
      </w:r>
      <w:r>
        <w:rPr>
          <w:rFonts w:ascii="Arial" w:hAnsi="Arial" w:cs="Arial"/>
          <w:b/>
          <w:sz w:val="24"/>
          <w:szCs w:val="24"/>
        </w:rPr>
        <w:t>Loughton &amp; Great Holm Parish Council</w:t>
      </w:r>
    </w:p>
    <w:p w:rsidR="005314FE" w:rsidRDefault="005314FE" w:rsidP="005314FE">
      <w:pPr>
        <w:pStyle w:val="NoSpacing"/>
        <w:jc w:val="center"/>
        <w:rPr>
          <w:rFonts w:ascii="Arial" w:hAnsi="Arial" w:cs="Arial"/>
          <w:b/>
          <w:sz w:val="24"/>
          <w:szCs w:val="24"/>
        </w:rPr>
      </w:pPr>
    </w:p>
    <w:p w:rsidR="005314FE" w:rsidRDefault="00610785" w:rsidP="005314FE">
      <w:pPr>
        <w:pStyle w:val="NoSpacing"/>
        <w:jc w:val="center"/>
        <w:rPr>
          <w:rFonts w:ascii="Arial" w:hAnsi="Arial" w:cs="Arial"/>
          <w:b/>
          <w:sz w:val="24"/>
          <w:szCs w:val="24"/>
        </w:rPr>
      </w:pPr>
      <w:r>
        <w:rPr>
          <w:rFonts w:ascii="Arial" w:hAnsi="Arial" w:cs="Arial"/>
          <w:b/>
          <w:sz w:val="24"/>
          <w:szCs w:val="24"/>
        </w:rPr>
        <w:t xml:space="preserve">Items Outstanding </w:t>
      </w:r>
      <w:r w:rsidR="005314FE">
        <w:rPr>
          <w:rFonts w:ascii="Arial" w:hAnsi="Arial" w:cs="Arial"/>
          <w:b/>
          <w:sz w:val="24"/>
          <w:szCs w:val="24"/>
        </w:rPr>
        <w:t xml:space="preserve">Sheet </w:t>
      </w:r>
    </w:p>
    <w:p w:rsidR="005314FE" w:rsidRDefault="005314FE" w:rsidP="005314FE">
      <w:pPr>
        <w:pStyle w:val="NoSpacing"/>
        <w:jc w:val="center"/>
        <w:rPr>
          <w:rFonts w:ascii="Arial" w:hAnsi="Arial" w:cs="Arial"/>
          <w:b/>
          <w:sz w:val="24"/>
          <w:szCs w:val="24"/>
        </w:rPr>
      </w:pPr>
    </w:p>
    <w:tbl>
      <w:tblPr>
        <w:tblStyle w:val="TableGrid"/>
        <w:tblW w:w="14460" w:type="dxa"/>
        <w:tblInd w:w="-885" w:type="dxa"/>
        <w:tblLook w:val="04A0" w:firstRow="1" w:lastRow="0" w:firstColumn="1" w:lastColumn="0" w:noHBand="0" w:noVBand="1"/>
      </w:tblPr>
      <w:tblGrid>
        <w:gridCol w:w="5246"/>
        <w:gridCol w:w="6663"/>
        <w:gridCol w:w="2551"/>
      </w:tblGrid>
      <w:tr w:rsidR="009D5006" w:rsidTr="009D5006">
        <w:tc>
          <w:tcPr>
            <w:tcW w:w="5246" w:type="dxa"/>
          </w:tcPr>
          <w:p w:rsidR="009D5006" w:rsidRPr="005314FE" w:rsidRDefault="009D5006" w:rsidP="005314FE">
            <w:pPr>
              <w:pStyle w:val="NoSpacing"/>
              <w:rPr>
                <w:rFonts w:ascii="Arial" w:hAnsi="Arial" w:cs="Arial"/>
                <w:b/>
                <w:sz w:val="24"/>
                <w:szCs w:val="24"/>
              </w:rPr>
            </w:pPr>
            <w:r>
              <w:rPr>
                <w:rFonts w:ascii="Arial" w:hAnsi="Arial" w:cs="Arial"/>
                <w:b/>
                <w:sz w:val="24"/>
                <w:szCs w:val="24"/>
              </w:rPr>
              <w:t>ITEM</w:t>
            </w:r>
          </w:p>
        </w:tc>
        <w:tc>
          <w:tcPr>
            <w:tcW w:w="6663" w:type="dxa"/>
          </w:tcPr>
          <w:p w:rsidR="009D5006" w:rsidRPr="005314FE" w:rsidRDefault="009D5006" w:rsidP="005314FE">
            <w:pPr>
              <w:pStyle w:val="NoSpacing"/>
              <w:rPr>
                <w:rFonts w:ascii="Arial" w:hAnsi="Arial" w:cs="Arial"/>
                <w:b/>
                <w:sz w:val="24"/>
                <w:szCs w:val="24"/>
              </w:rPr>
            </w:pPr>
            <w:r>
              <w:rPr>
                <w:rFonts w:ascii="Arial" w:hAnsi="Arial" w:cs="Arial"/>
                <w:b/>
                <w:sz w:val="24"/>
                <w:szCs w:val="24"/>
              </w:rPr>
              <w:t xml:space="preserve">COMMENTS </w:t>
            </w:r>
          </w:p>
        </w:tc>
        <w:tc>
          <w:tcPr>
            <w:tcW w:w="2551" w:type="dxa"/>
          </w:tcPr>
          <w:p w:rsidR="009D5006" w:rsidRPr="005314FE" w:rsidRDefault="009D5006" w:rsidP="005314FE">
            <w:pPr>
              <w:pStyle w:val="NoSpacing"/>
              <w:rPr>
                <w:rFonts w:ascii="Arial" w:hAnsi="Arial" w:cs="Arial"/>
                <w:b/>
                <w:sz w:val="24"/>
                <w:szCs w:val="24"/>
              </w:rPr>
            </w:pPr>
            <w:r>
              <w:rPr>
                <w:rFonts w:ascii="Arial" w:hAnsi="Arial" w:cs="Arial"/>
                <w:b/>
                <w:sz w:val="24"/>
                <w:szCs w:val="24"/>
              </w:rPr>
              <w:t>COMPLETION DATE</w:t>
            </w:r>
          </w:p>
        </w:tc>
      </w:tr>
      <w:tr w:rsidR="009D5006" w:rsidTr="009D5006">
        <w:tc>
          <w:tcPr>
            <w:tcW w:w="5246" w:type="dxa"/>
          </w:tcPr>
          <w:p w:rsidR="009D5006" w:rsidRDefault="009D5006" w:rsidP="0039373F">
            <w:pPr>
              <w:pStyle w:val="NoSpacing"/>
              <w:rPr>
                <w:rFonts w:ascii="Arial" w:hAnsi="Arial" w:cs="Arial"/>
                <w:sz w:val="24"/>
                <w:szCs w:val="24"/>
              </w:rPr>
            </w:pPr>
            <w:r w:rsidRPr="001F4329">
              <w:rPr>
                <w:rFonts w:ascii="Arial" w:hAnsi="Arial" w:cs="Arial"/>
                <w:sz w:val="24"/>
                <w:szCs w:val="24"/>
              </w:rPr>
              <w:t>The Parish Clerk has written to the Fishing Bailiff and is awaiting a reply; the Parish Clerk was requested to chase the matter up with the Fishing Bailiff.</w:t>
            </w:r>
          </w:p>
        </w:tc>
        <w:tc>
          <w:tcPr>
            <w:tcW w:w="6663" w:type="dxa"/>
          </w:tcPr>
          <w:p w:rsidR="009D5006" w:rsidRDefault="009D5006" w:rsidP="0039373F">
            <w:pPr>
              <w:pStyle w:val="NoSpacing"/>
              <w:rPr>
                <w:rFonts w:ascii="Arial" w:hAnsi="Arial" w:cs="Arial"/>
                <w:sz w:val="24"/>
                <w:szCs w:val="24"/>
              </w:rPr>
            </w:pPr>
            <w:r>
              <w:rPr>
                <w:rFonts w:ascii="Arial" w:hAnsi="Arial" w:cs="Arial"/>
                <w:sz w:val="24"/>
                <w:szCs w:val="24"/>
              </w:rPr>
              <w:t>Awaiting a response</w:t>
            </w:r>
          </w:p>
        </w:tc>
        <w:tc>
          <w:tcPr>
            <w:tcW w:w="2551" w:type="dxa"/>
          </w:tcPr>
          <w:p w:rsidR="009D5006" w:rsidRDefault="009D5006" w:rsidP="005314FE">
            <w:pPr>
              <w:pStyle w:val="NoSpacing"/>
              <w:rPr>
                <w:rFonts w:ascii="Arial" w:hAnsi="Arial" w:cs="Arial"/>
                <w:sz w:val="24"/>
                <w:szCs w:val="24"/>
              </w:rPr>
            </w:pPr>
          </w:p>
        </w:tc>
      </w:tr>
      <w:tr w:rsidR="009D5006" w:rsidTr="009D5006">
        <w:tc>
          <w:tcPr>
            <w:tcW w:w="5246" w:type="dxa"/>
          </w:tcPr>
          <w:p w:rsidR="009D5006" w:rsidRDefault="009D5006" w:rsidP="00610785">
            <w:pPr>
              <w:pStyle w:val="NoSpacing"/>
              <w:rPr>
                <w:rFonts w:ascii="Arial" w:hAnsi="Arial" w:cs="Arial"/>
                <w:sz w:val="24"/>
                <w:szCs w:val="24"/>
              </w:rPr>
            </w:pPr>
            <w:r w:rsidRPr="001F4329">
              <w:rPr>
                <w:rFonts w:ascii="Arial" w:hAnsi="Arial" w:cs="Arial"/>
                <w:sz w:val="24"/>
                <w:szCs w:val="24"/>
              </w:rPr>
              <w:t>To agree to the repair of a section of wood that has rotted, to one of the Loughton Planters outside Loughton School</w:t>
            </w:r>
          </w:p>
        </w:tc>
        <w:tc>
          <w:tcPr>
            <w:tcW w:w="6663" w:type="dxa"/>
          </w:tcPr>
          <w:p w:rsidR="009D5006" w:rsidRDefault="009D5006" w:rsidP="009D5006">
            <w:pPr>
              <w:pStyle w:val="NoSpacing"/>
              <w:rPr>
                <w:rFonts w:ascii="Arial" w:hAnsi="Arial" w:cs="Arial"/>
                <w:sz w:val="24"/>
                <w:szCs w:val="24"/>
              </w:rPr>
            </w:pPr>
            <w:r>
              <w:rPr>
                <w:rFonts w:ascii="Arial" w:hAnsi="Arial" w:cs="Arial"/>
                <w:sz w:val="24"/>
                <w:szCs w:val="24"/>
              </w:rPr>
              <w:t>Quotes are being sought.</w:t>
            </w:r>
          </w:p>
        </w:tc>
        <w:tc>
          <w:tcPr>
            <w:tcW w:w="2551" w:type="dxa"/>
          </w:tcPr>
          <w:p w:rsidR="009D5006" w:rsidRDefault="009D5006" w:rsidP="005314FE">
            <w:pPr>
              <w:pStyle w:val="NoSpacing"/>
              <w:rPr>
                <w:rFonts w:ascii="Arial" w:hAnsi="Arial" w:cs="Arial"/>
                <w:sz w:val="24"/>
                <w:szCs w:val="24"/>
              </w:rPr>
            </w:pPr>
          </w:p>
        </w:tc>
      </w:tr>
      <w:tr w:rsidR="009D5006" w:rsidTr="009D5006">
        <w:tc>
          <w:tcPr>
            <w:tcW w:w="5246" w:type="dxa"/>
          </w:tcPr>
          <w:p w:rsidR="009D5006" w:rsidRDefault="009D5006" w:rsidP="00610785">
            <w:pPr>
              <w:pStyle w:val="NoSpacing"/>
              <w:rPr>
                <w:rFonts w:ascii="Arial" w:hAnsi="Arial" w:cs="Arial"/>
                <w:sz w:val="24"/>
                <w:szCs w:val="24"/>
              </w:rPr>
            </w:pPr>
            <w:r w:rsidRPr="001F4329">
              <w:rPr>
                <w:rFonts w:ascii="Arial" w:hAnsi="Arial" w:cs="Arial"/>
                <w:sz w:val="24"/>
                <w:szCs w:val="24"/>
              </w:rPr>
              <w:t>To write to the Milton Keynes Park's Trust to urge them to do only essential maintenance, to the landscaping in the area between the Stratfield Park development and Lodge Lake and to provide only the occasional vista across the lake, and to further ask to urge the Milton Keynes Parks Trust to preserve the existing character of this beautiful area, and not to provide wide open areas to give all of the Developer's new houses uninterrupted views across the lake</w:t>
            </w:r>
          </w:p>
        </w:tc>
        <w:tc>
          <w:tcPr>
            <w:tcW w:w="6663" w:type="dxa"/>
          </w:tcPr>
          <w:p w:rsidR="009D5006" w:rsidRDefault="009D5006" w:rsidP="001F4329">
            <w:pPr>
              <w:pStyle w:val="NoSpacing"/>
              <w:rPr>
                <w:rFonts w:ascii="Arial" w:hAnsi="Arial" w:cs="Arial"/>
                <w:sz w:val="24"/>
                <w:szCs w:val="24"/>
              </w:rPr>
            </w:pPr>
            <w:r>
              <w:rPr>
                <w:rFonts w:ascii="Arial" w:hAnsi="Arial" w:cs="Arial"/>
                <w:sz w:val="24"/>
                <w:szCs w:val="24"/>
              </w:rPr>
              <w:t xml:space="preserve">Response received </w:t>
            </w:r>
            <w:bookmarkStart w:id="0" w:name="_GoBack"/>
            <w:bookmarkEnd w:id="0"/>
            <w:r>
              <w:rPr>
                <w:rFonts w:ascii="Arial" w:hAnsi="Arial" w:cs="Arial"/>
                <w:sz w:val="24"/>
                <w:szCs w:val="24"/>
              </w:rPr>
              <w:t>from the Milton Keynes Parks Trust confirming that they are going to visit the site and report back.</w:t>
            </w:r>
          </w:p>
        </w:tc>
        <w:tc>
          <w:tcPr>
            <w:tcW w:w="2551" w:type="dxa"/>
          </w:tcPr>
          <w:p w:rsidR="009D5006" w:rsidRDefault="009D5006" w:rsidP="005314FE">
            <w:pPr>
              <w:pStyle w:val="NoSpacing"/>
              <w:rPr>
                <w:rFonts w:ascii="Arial" w:hAnsi="Arial" w:cs="Arial"/>
                <w:sz w:val="24"/>
                <w:szCs w:val="24"/>
              </w:rPr>
            </w:pPr>
          </w:p>
        </w:tc>
      </w:tr>
      <w:tr w:rsidR="009D5006" w:rsidTr="009D5006">
        <w:tc>
          <w:tcPr>
            <w:tcW w:w="5246" w:type="dxa"/>
          </w:tcPr>
          <w:p w:rsidR="009D5006" w:rsidRDefault="009D5006" w:rsidP="005314FE">
            <w:pPr>
              <w:pStyle w:val="NoSpacing"/>
              <w:rPr>
                <w:rFonts w:ascii="Arial" w:hAnsi="Arial" w:cs="Arial"/>
                <w:sz w:val="24"/>
                <w:szCs w:val="24"/>
              </w:rPr>
            </w:pPr>
            <w:r w:rsidRPr="001F4329">
              <w:rPr>
                <w:rFonts w:ascii="Arial" w:hAnsi="Arial" w:cs="Arial"/>
                <w:sz w:val="24"/>
                <w:szCs w:val="24"/>
              </w:rPr>
              <w:t>That the Parish Clerk to write to Carl Stokes Enforcement Officer at Milton Keynes Council regarding planning matters relating to 3, Redland Drive, Loughton.</w:t>
            </w:r>
          </w:p>
        </w:tc>
        <w:tc>
          <w:tcPr>
            <w:tcW w:w="6663" w:type="dxa"/>
          </w:tcPr>
          <w:p w:rsidR="009D5006" w:rsidRDefault="009D5006" w:rsidP="001F4329">
            <w:pPr>
              <w:pStyle w:val="NoSpacing"/>
              <w:rPr>
                <w:rFonts w:ascii="Arial" w:hAnsi="Arial" w:cs="Arial"/>
                <w:sz w:val="24"/>
                <w:szCs w:val="24"/>
              </w:rPr>
            </w:pPr>
            <w:r>
              <w:rPr>
                <w:rFonts w:ascii="Arial" w:hAnsi="Arial" w:cs="Arial"/>
                <w:sz w:val="24"/>
                <w:szCs w:val="24"/>
              </w:rPr>
              <w:t>Carl Stokes Enforcement Officer from Milton Keynes Council responded that the matter is being dealt with.</w:t>
            </w:r>
          </w:p>
        </w:tc>
        <w:tc>
          <w:tcPr>
            <w:tcW w:w="2551" w:type="dxa"/>
          </w:tcPr>
          <w:p w:rsidR="009D5006" w:rsidRDefault="009D5006" w:rsidP="005314FE">
            <w:pPr>
              <w:pStyle w:val="NoSpacing"/>
              <w:rPr>
                <w:rFonts w:ascii="Arial" w:hAnsi="Arial" w:cs="Arial"/>
                <w:sz w:val="24"/>
                <w:szCs w:val="24"/>
              </w:rPr>
            </w:pPr>
          </w:p>
        </w:tc>
      </w:tr>
      <w:tr w:rsidR="009D5006" w:rsidTr="009D5006">
        <w:tc>
          <w:tcPr>
            <w:tcW w:w="5246" w:type="dxa"/>
          </w:tcPr>
          <w:p w:rsidR="009D5006" w:rsidRDefault="009D5006" w:rsidP="00610785">
            <w:pPr>
              <w:pStyle w:val="NoSpacing"/>
              <w:rPr>
                <w:rFonts w:ascii="Arial" w:hAnsi="Arial" w:cs="Arial"/>
                <w:sz w:val="24"/>
                <w:szCs w:val="24"/>
              </w:rPr>
            </w:pPr>
            <w:r w:rsidRPr="001F4329">
              <w:rPr>
                <w:rFonts w:ascii="Arial" w:hAnsi="Arial" w:cs="Arial"/>
                <w:sz w:val="24"/>
                <w:szCs w:val="24"/>
              </w:rPr>
              <w:t>That the Parish Clerk to inquire whether the Parish Council’s public liability insurance would be able to cover volunteers bulb and shrub planting in Loughton</w:t>
            </w:r>
          </w:p>
        </w:tc>
        <w:tc>
          <w:tcPr>
            <w:tcW w:w="6663" w:type="dxa"/>
          </w:tcPr>
          <w:p w:rsidR="009D5006" w:rsidRDefault="009D5006" w:rsidP="001F4329">
            <w:pPr>
              <w:pStyle w:val="NoSpacing"/>
              <w:rPr>
                <w:rFonts w:ascii="Arial" w:hAnsi="Arial" w:cs="Arial"/>
                <w:sz w:val="24"/>
                <w:szCs w:val="24"/>
              </w:rPr>
            </w:pPr>
            <w:r>
              <w:rPr>
                <w:rFonts w:ascii="Arial" w:hAnsi="Arial" w:cs="Arial"/>
                <w:sz w:val="24"/>
                <w:szCs w:val="24"/>
              </w:rPr>
              <w:t xml:space="preserve">The Parish Clerk has contacted the Parish Councils insurers and informed Cllr Peter Ballantyne that the insurance only covers Parish Councillors activities, and activities undertaken by the Parish Council. </w:t>
            </w:r>
          </w:p>
        </w:tc>
        <w:tc>
          <w:tcPr>
            <w:tcW w:w="2551" w:type="dxa"/>
          </w:tcPr>
          <w:p w:rsidR="009D5006" w:rsidRDefault="009D5006" w:rsidP="005314FE">
            <w:pPr>
              <w:pStyle w:val="NoSpacing"/>
              <w:rPr>
                <w:rFonts w:ascii="Arial" w:hAnsi="Arial" w:cs="Arial"/>
                <w:sz w:val="24"/>
                <w:szCs w:val="24"/>
              </w:rPr>
            </w:pPr>
          </w:p>
        </w:tc>
      </w:tr>
      <w:tr w:rsidR="009D5006" w:rsidTr="009D5006">
        <w:tc>
          <w:tcPr>
            <w:tcW w:w="5246" w:type="dxa"/>
          </w:tcPr>
          <w:p w:rsidR="009D5006" w:rsidRDefault="009D5006" w:rsidP="00610785">
            <w:pPr>
              <w:pStyle w:val="NoSpacing"/>
              <w:rPr>
                <w:rFonts w:ascii="Arial" w:hAnsi="Arial" w:cs="Arial"/>
                <w:sz w:val="24"/>
                <w:szCs w:val="24"/>
              </w:rPr>
            </w:pPr>
            <w:r w:rsidRPr="006255B9">
              <w:rPr>
                <w:rFonts w:ascii="Arial" w:hAnsi="Arial" w:cs="Arial"/>
                <w:sz w:val="24"/>
                <w:szCs w:val="24"/>
              </w:rPr>
              <w:t xml:space="preserve">That the Parish Clerk puts the link for the </w:t>
            </w:r>
            <w:r w:rsidRPr="006255B9">
              <w:rPr>
                <w:rFonts w:ascii="Arial" w:hAnsi="Arial" w:cs="Arial"/>
                <w:sz w:val="24"/>
                <w:szCs w:val="24"/>
              </w:rPr>
              <w:lastRenderedPageBreak/>
              <w:t>Milton Keynes Plan onto the Parish Council website</w:t>
            </w:r>
            <w:r>
              <w:rPr>
                <w:rFonts w:ascii="Arial" w:hAnsi="Arial" w:cs="Arial"/>
                <w:sz w:val="24"/>
                <w:szCs w:val="24"/>
              </w:rPr>
              <w:t>.</w:t>
            </w:r>
          </w:p>
        </w:tc>
        <w:tc>
          <w:tcPr>
            <w:tcW w:w="6663" w:type="dxa"/>
          </w:tcPr>
          <w:p w:rsidR="009D5006" w:rsidRDefault="009D5006" w:rsidP="005314FE">
            <w:pPr>
              <w:pStyle w:val="NoSpacing"/>
              <w:rPr>
                <w:rFonts w:ascii="Arial" w:hAnsi="Arial" w:cs="Arial"/>
                <w:sz w:val="24"/>
                <w:szCs w:val="24"/>
              </w:rPr>
            </w:pPr>
            <w:r>
              <w:rPr>
                <w:rFonts w:ascii="Arial" w:hAnsi="Arial" w:cs="Arial"/>
                <w:sz w:val="24"/>
                <w:szCs w:val="24"/>
              </w:rPr>
              <w:lastRenderedPageBreak/>
              <w:t>Link to go on the website this week.</w:t>
            </w:r>
          </w:p>
        </w:tc>
        <w:tc>
          <w:tcPr>
            <w:tcW w:w="2551" w:type="dxa"/>
          </w:tcPr>
          <w:p w:rsidR="009D5006" w:rsidRDefault="009D5006" w:rsidP="005314FE">
            <w:pPr>
              <w:pStyle w:val="NoSpacing"/>
              <w:rPr>
                <w:rFonts w:ascii="Arial" w:hAnsi="Arial" w:cs="Arial"/>
                <w:sz w:val="24"/>
                <w:szCs w:val="24"/>
              </w:rPr>
            </w:pPr>
          </w:p>
        </w:tc>
      </w:tr>
      <w:tr w:rsidR="009D5006" w:rsidTr="009D5006">
        <w:tc>
          <w:tcPr>
            <w:tcW w:w="5246" w:type="dxa"/>
          </w:tcPr>
          <w:p w:rsidR="009D5006" w:rsidRDefault="009D5006" w:rsidP="00B450DE">
            <w:pPr>
              <w:pStyle w:val="NoSpacing"/>
              <w:rPr>
                <w:rFonts w:ascii="Arial" w:hAnsi="Arial" w:cs="Arial"/>
                <w:sz w:val="24"/>
                <w:szCs w:val="24"/>
              </w:rPr>
            </w:pPr>
            <w:r w:rsidRPr="006255B9">
              <w:rPr>
                <w:rFonts w:ascii="Arial" w:hAnsi="Arial" w:cs="Arial"/>
                <w:sz w:val="24"/>
                <w:szCs w:val="24"/>
              </w:rPr>
              <w:lastRenderedPageBreak/>
              <w:t xml:space="preserve">That the Parish Clerk to write to the applicants daughter to confirm that the applicant of 4, School Lane, Loughton can attend the next meeting of the Planning Committee, to discuss his pre planning application for the site.  </w:t>
            </w:r>
          </w:p>
        </w:tc>
        <w:tc>
          <w:tcPr>
            <w:tcW w:w="6663" w:type="dxa"/>
          </w:tcPr>
          <w:p w:rsidR="009D5006" w:rsidRDefault="009D5006" w:rsidP="007B7C27">
            <w:pPr>
              <w:pStyle w:val="NoSpacing"/>
              <w:rPr>
                <w:rFonts w:ascii="Arial" w:hAnsi="Arial" w:cs="Arial"/>
                <w:sz w:val="24"/>
                <w:szCs w:val="24"/>
              </w:rPr>
            </w:pPr>
            <w:r>
              <w:rPr>
                <w:rFonts w:ascii="Arial" w:hAnsi="Arial" w:cs="Arial"/>
                <w:sz w:val="24"/>
                <w:szCs w:val="24"/>
              </w:rPr>
              <w:t>Email was sent.</w:t>
            </w:r>
          </w:p>
        </w:tc>
        <w:tc>
          <w:tcPr>
            <w:tcW w:w="2551" w:type="dxa"/>
          </w:tcPr>
          <w:p w:rsidR="009D5006" w:rsidRPr="006255B9" w:rsidRDefault="009D5006" w:rsidP="005314FE">
            <w:pPr>
              <w:pStyle w:val="NoSpacing"/>
              <w:rPr>
                <w:rFonts w:ascii="Arial" w:hAnsi="Arial" w:cs="Arial"/>
                <w:b/>
                <w:sz w:val="24"/>
                <w:szCs w:val="24"/>
              </w:rPr>
            </w:pPr>
            <w:r>
              <w:rPr>
                <w:rFonts w:ascii="Arial" w:hAnsi="Arial" w:cs="Arial"/>
                <w:b/>
                <w:sz w:val="24"/>
                <w:szCs w:val="24"/>
              </w:rPr>
              <w:t>COMPLETED</w:t>
            </w:r>
          </w:p>
        </w:tc>
      </w:tr>
      <w:tr w:rsidR="009D5006" w:rsidTr="009D5006">
        <w:tc>
          <w:tcPr>
            <w:tcW w:w="5246" w:type="dxa"/>
          </w:tcPr>
          <w:p w:rsidR="009D5006" w:rsidRDefault="009D5006" w:rsidP="00B450DE">
            <w:pPr>
              <w:pStyle w:val="NoSpacing"/>
              <w:rPr>
                <w:rFonts w:ascii="Arial" w:hAnsi="Arial" w:cs="Arial"/>
                <w:sz w:val="24"/>
                <w:szCs w:val="24"/>
              </w:rPr>
            </w:pPr>
            <w:r w:rsidRPr="006255B9">
              <w:rPr>
                <w:rFonts w:ascii="Arial" w:hAnsi="Arial" w:cs="Arial"/>
                <w:sz w:val="24"/>
                <w:szCs w:val="24"/>
              </w:rPr>
              <w:t>To defer consideration of planning application 14/02172/FUL 2, Bradwell Road, Loughton, Milton Keynes, MK5 8AJ, Two storey rear and side extension to the November meeting of the Planning Committee.</w:t>
            </w:r>
          </w:p>
        </w:tc>
        <w:tc>
          <w:tcPr>
            <w:tcW w:w="6663" w:type="dxa"/>
          </w:tcPr>
          <w:p w:rsidR="009D5006" w:rsidRDefault="009D5006" w:rsidP="009373BB">
            <w:pPr>
              <w:pStyle w:val="NoSpacing"/>
              <w:rPr>
                <w:rFonts w:ascii="Arial" w:hAnsi="Arial" w:cs="Arial"/>
                <w:sz w:val="24"/>
                <w:szCs w:val="24"/>
              </w:rPr>
            </w:pPr>
            <w:r>
              <w:rPr>
                <w:rFonts w:ascii="Arial" w:hAnsi="Arial" w:cs="Arial"/>
                <w:sz w:val="24"/>
                <w:szCs w:val="24"/>
              </w:rPr>
              <w:t>Was put on the agenda at the last meeting of the Planning Committee.</w:t>
            </w:r>
          </w:p>
        </w:tc>
        <w:tc>
          <w:tcPr>
            <w:tcW w:w="2551" w:type="dxa"/>
          </w:tcPr>
          <w:p w:rsidR="009D5006" w:rsidRDefault="009D5006" w:rsidP="005314FE">
            <w:pPr>
              <w:pStyle w:val="NoSpacing"/>
              <w:rPr>
                <w:rFonts w:ascii="Arial" w:hAnsi="Arial" w:cs="Arial"/>
                <w:sz w:val="24"/>
                <w:szCs w:val="24"/>
              </w:rPr>
            </w:pPr>
            <w:r w:rsidRPr="006255B9">
              <w:rPr>
                <w:rFonts w:ascii="Arial" w:hAnsi="Arial" w:cs="Arial"/>
                <w:b/>
                <w:sz w:val="24"/>
                <w:szCs w:val="24"/>
              </w:rPr>
              <w:t>COMPLETED</w:t>
            </w:r>
          </w:p>
        </w:tc>
      </w:tr>
      <w:tr w:rsidR="009D5006" w:rsidTr="009D5006">
        <w:tc>
          <w:tcPr>
            <w:tcW w:w="5246" w:type="dxa"/>
          </w:tcPr>
          <w:p w:rsidR="009D5006" w:rsidRDefault="009D5006" w:rsidP="003E7ECE">
            <w:pPr>
              <w:pStyle w:val="NoSpacing"/>
              <w:rPr>
                <w:rFonts w:ascii="Arial" w:hAnsi="Arial" w:cs="Arial"/>
                <w:sz w:val="24"/>
                <w:szCs w:val="24"/>
              </w:rPr>
            </w:pPr>
            <w:r w:rsidRPr="006255B9">
              <w:rPr>
                <w:rFonts w:ascii="Arial" w:hAnsi="Arial" w:cs="Arial"/>
                <w:sz w:val="24"/>
                <w:szCs w:val="24"/>
              </w:rPr>
              <w:t>That the Parish Clerk to circulate the minutes of the inter agency meeting to all the agencies invited to the meeting.</w:t>
            </w:r>
          </w:p>
        </w:tc>
        <w:tc>
          <w:tcPr>
            <w:tcW w:w="6663" w:type="dxa"/>
          </w:tcPr>
          <w:p w:rsidR="009D5006" w:rsidRDefault="009D5006" w:rsidP="00625702">
            <w:pPr>
              <w:pStyle w:val="NoSpacing"/>
              <w:rPr>
                <w:rFonts w:ascii="Arial" w:hAnsi="Arial" w:cs="Arial"/>
                <w:sz w:val="24"/>
                <w:szCs w:val="24"/>
              </w:rPr>
            </w:pPr>
          </w:p>
        </w:tc>
        <w:tc>
          <w:tcPr>
            <w:tcW w:w="2551" w:type="dxa"/>
          </w:tcPr>
          <w:p w:rsidR="009D5006" w:rsidRPr="006255B9" w:rsidRDefault="009D5006" w:rsidP="005314FE">
            <w:pPr>
              <w:pStyle w:val="NoSpacing"/>
              <w:rPr>
                <w:rFonts w:ascii="Arial" w:hAnsi="Arial" w:cs="Arial"/>
                <w:b/>
                <w:sz w:val="24"/>
                <w:szCs w:val="24"/>
              </w:rPr>
            </w:pPr>
            <w:r w:rsidRPr="006255B9">
              <w:rPr>
                <w:rFonts w:ascii="Arial" w:hAnsi="Arial" w:cs="Arial"/>
                <w:b/>
                <w:sz w:val="24"/>
                <w:szCs w:val="24"/>
              </w:rPr>
              <w:t>COMPLETED</w:t>
            </w:r>
          </w:p>
        </w:tc>
      </w:tr>
      <w:tr w:rsidR="009D5006" w:rsidTr="009D5006">
        <w:tc>
          <w:tcPr>
            <w:tcW w:w="5246" w:type="dxa"/>
          </w:tcPr>
          <w:p w:rsidR="009D5006" w:rsidRDefault="009D5006" w:rsidP="006255B9">
            <w:pPr>
              <w:pStyle w:val="NoSpacing"/>
              <w:rPr>
                <w:rFonts w:ascii="Arial" w:hAnsi="Arial" w:cs="Arial"/>
                <w:sz w:val="24"/>
                <w:szCs w:val="24"/>
              </w:rPr>
            </w:pPr>
            <w:r w:rsidRPr="006255B9">
              <w:rPr>
                <w:rFonts w:ascii="Arial" w:hAnsi="Arial" w:cs="Arial"/>
                <w:sz w:val="24"/>
                <w:szCs w:val="24"/>
              </w:rPr>
              <w:t>That the Parish Clerk to write to the resident concerned of the meetings decision</w:t>
            </w:r>
            <w:r>
              <w:rPr>
                <w:rFonts w:ascii="Arial" w:hAnsi="Arial" w:cs="Arial"/>
                <w:sz w:val="24"/>
                <w:szCs w:val="24"/>
              </w:rPr>
              <w:t xml:space="preserve"> regarding the request for an additional litter bin</w:t>
            </w:r>
            <w:r w:rsidRPr="006255B9">
              <w:rPr>
                <w:rFonts w:ascii="Arial" w:hAnsi="Arial" w:cs="Arial"/>
                <w:sz w:val="24"/>
                <w:szCs w:val="24"/>
              </w:rPr>
              <w:t>.</w:t>
            </w:r>
          </w:p>
        </w:tc>
        <w:tc>
          <w:tcPr>
            <w:tcW w:w="6663" w:type="dxa"/>
          </w:tcPr>
          <w:p w:rsidR="009D5006" w:rsidRDefault="009D5006" w:rsidP="005314FE">
            <w:pPr>
              <w:pStyle w:val="NoSpacing"/>
              <w:rPr>
                <w:rFonts w:ascii="Arial" w:hAnsi="Arial" w:cs="Arial"/>
                <w:sz w:val="24"/>
                <w:szCs w:val="24"/>
              </w:rPr>
            </w:pPr>
          </w:p>
        </w:tc>
        <w:tc>
          <w:tcPr>
            <w:tcW w:w="2551" w:type="dxa"/>
          </w:tcPr>
          <w:p w:rsidR="009D5006" w:rsidRDefault="009D5006" w:rsidP="005314FE">
            <w:pPr>
              <w:pStyle w:val="NoSpacing"/>
              <w:rPr>
                <w:rFonts w:ascii="Arial" w:hAnsi="Arial" w:cs="Arial"/>
                <w:sz w:val="24"/>
                <w:szCs w:val="24"/>
              </w:rPr>
            </w:pPr>
            <w:r w:rsidRPr="006255B9">
              <w:rPr>
                <w:rFonts w:ascii="Arial" w:hAnsi="Arial" w:cs="Arial"/>
                <w:b/>
                <w:sz w:val="24"/>
                <w:szCs w:val="24"/>
              </w:rPr>
              <w:t>COMPLETED</w:t>
            </w:r>
          </w:p>
        </w:tc>
      </w:tr>
    </w:tbl>
    <w:p w:rsidR="005314FE" w:rsidRPr="005314FE" w:rsidRDefault="005314FE" w:rsidP="005314FE">
      <w:pPr>
        <w:pStyle w:val="NoSpacing"/>
        <w:rPr>
          <w:rFonts w:ascii="Arial" w:hAnsi="Arial" w:cs="Arial"/>
          <w:sz w:val="24"/>
          <w:szCs w:val="24"/>
        </w:rPr>
      </w:pPr>
    </w:p>
    <w:sectPr w:rsidR="005314FE" w:rsidRPr="005314FE" w:rsidSect="005314FE">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42" w:rsidRDefault="00995042" w:rsidP="00B450DE">
      <w:pPr>
        <w:spacing w:after="0" w:line="240" w:lineRule="auto"/>
      </w:pPr>
      <w:r>
        <w:separator/>
      </w:r>
    </w:p>
  </w:endnote>
  <w:endnote w:type="continuationSeparator" w:id="0">
    <w:p w:rsidR="00995042" w:rsidRDefault="00995042" w:rsidP="00B4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4"/>
        <w:szCs w:val="24"/>
      </w:rPr>
      <w:id w:val="-2060697799"/>
      <w:docPartObj>
        <w:docPartGallery w:val="Page Numbers (Bottom of Page)"/>
        <w:docPartUnique/>
      </w:docPartObj>
    </w:sdtPr>
    <w:sdtEndPr/>
    <w:sdtContent>
      <w:sdt>
        <w:sdtPr>
          <w:rPr>
            <w:rFonts w:ascii="Arial" w:hAnsi="Arial" w:cs="Arial"/>
            <w:b/>
            <w:sz w:val="24"/>
            <w:szCs w:val="24"/>
          </w:rPr>
          <w:id w:val="-1669238322"/>
          <w:docPartObj>
            <w:docPartGallery w:val="Page Numbers (Top of Page)"/>
            <w:docPartUnique/>
          </w:docPartObj>
        </w:sdtPr>
        <w:sdtEndPr/>
        <w:sdtContent>
          <w:p w:rsidR="00B450DE" w:rsidRPr="00B450DE" w:rsidRDefault="00B450DE">
            <w:pPr>
              <w:pStyle w:val="Footer"/>
              <w:jc w:val="center"/>
              <w:rPr>
                <w:rFonts w:ascii="Arial" w:hAnsi="Arial" w:cs="Arial"/>
                <w:b/>
                <w:sz w:val="24"/>
                <w:szCs w:val="24"/>
              </w:rPr>
            </w:pPr>
            <w:r w:rsidRPr="00B450DE">
              <w:rPr>
                <w:rFonts w:ascii="Arial" w:hAnsi="Arial" w:cs="Arial"/>
                <w:b/>
                <w:sz w:val="24"/>
                <w:szCs w:val="24"/>
              </w:rPr>
              <w:t xml:space="preserve">Page </w:t>
            </w:r>
            <w:r w:rsidRPr="00B450DE">
              <w:rPr>
                <w:rFonts w:ascii="Arial" w:hAnsi="Arial" w:cs="Arial"/>
                <w:b/>
                <w:bCs/>
                <w:sz w:val="24"/>
                <w:szCs w:val="24"/>
              </w:rPr>
              <w:fldChar w:fldCharType="begin"/>
            </w:r>
            <w:r w:rsidRPr="00B450DE">
              <w:rPr>
                <w:rFonts w:ascii="Arial" w:hAnsi="Arial" w:cs="Arial"/>
                <w:b/>
                <w:bCs/>
                <w:sz w:val="24"/>
                <w:szCs w:val="24"/>
              </w:rPr>
              <w:instrText xml:space="preserve"> PAGE </w:instrText>
            </w:r>
            <w:r w:rsidRPr="00B450DE">
              <w:rPr>
                <w:rFonts w:ascii="Arial" w:hAnsi="Arial" w:cs="Arial"/>
                <w:b/>
                <w:bCs/>
                <w:sz w:val="24"/>
                <w:szCs w:val="24"/>
              </w:rPr>
              <w:fldChar w:fldCharType="separate"/>
            </w:r>
            <w:r w:rsidR="009D5006">
              <w:rPr>
                <w:rFonts w:ascii="Arial" w:hAnsi="Arial" w:cs="Arial"/>
                <w:b/>
                <w:bCs/>
                <w:noProof/>
                <w:sz w:val="24"/>
                <w:szCs w:val="24"/>
              </w:rPr>
              <w:t>1</w:t>
            </w:r>
            <w:r w:rsidRPr="00B450DE">
              <w:rPr>
                <w:rFonts w:ascii="Arial" w:hAnsi="Arial" w:cs="Arial"/>
                <w:b/>
                <w:bCs/>
                <w:sz w:val="24"/>
                <w:szCs w:val="24"/>
              </w:rPr>
              <w:fldChar w:fldCharType="end"/>
            </w:r>
            <w:r w:rsidRPr="00B450DE">
              <w:rPr>
                <w:rFonts w:ascii="Arial" w:hAnsi="Arial" w:cs="Arial"/>
                <w:b/>
                <w:sz w:val="24"/>
                <w:szCs w:val="24"/>
              </w:rPr>
              <w:t xml:space="preserve"> of </w:t>
            </w:r>
            <w:r w:rsidRPr="00B450DE">
              <w:rPr>
                <w:rFonts w:ascii="Arial" w:hAnsi="Arial" w:cs="Arial"/>
                <w:b/>
                <w:bCs/>
                <w:sz w:val="24"/>
                <w:szCs w:val="24"/>
              </w:rPr>
              <w:fldChar w:fldCharType="begin"/>
            </w:r>
            <w:r w:rsidRPr="00B450DE">
              <w:rPr>
                <w:rFonts w:ascii="Arial" w:hAnsi="Arial" w:cs="Arial"/>
                <w:b/>
                <w:bCs/>
                <w:sz w:val="24"/>
                <w:szCs w:val="24"/>
              </w:rPr>
              <w:instrText xml:space="preserve"> NUMPAGES  </w:instrText>
            </w:r>
            <w:r w:rsidRPr="00B450DE">
              <w:rPr>
                <w:rFonts w:ascii="Arial" w:hAnsi="Arial" w:cs="Arial"/>
                <w:b/>
                <w:bCs/>
                <w:sz w:val="24"/>
                <w:szCs w:val="24"/>
              </w:rPr>
              <w:fldChar w:fldCharType="separate"/>
            </w:r>
            <w:r w:rsidR="009D5006">
              <w:rPr>
                <w:rFonts w:ascii="Arial" w:hAnsi="Arial" w:cs="Arial"/>
                <w:b/>
                <w:bCs/>
                <w:noProof/>
                <w:sz w:val="24"/>
                <w:szCs w:val="24"/>
              </w:rPr>
              <w:t>2</w:t>
            </w:r>
            <w:r w:rsidRPr="00B450DE">
              <w:rPr>
                <w:rFonts w:ascii="Arial" w:hAnsi="Arial" w:cs="Arial"/>
                <w:b/>
                <w:bCs/>
                <w:sz w:val="24"/>
                <w:szCs w:val="24"/>
              </w:rPr>
              <w:fldChar w:fldCharType="end"/>
            </w:r>
          </w:p>
        </w:sdtContent>
      </w:sdt>
    </w:sdtContent>
  </w:sdt>
  <w:p w:rsidR="00B450DE" w:rsidRDefault="00B45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42" w:rsidRDefault="00995042" w:rsidP="00B450DE">
      <w:pPr>
        <w:spacing w:after="0" w:line="240" w:lineRule="auto"/>
      </w:pPr>
      <w:r>
        <w:separator/>
      </w:r>
    </w:p>
  </w:footnote>
  <w:footnote w:type="continuationSeparator" w:id="0">
    <w:p w:rsidR="00995042" w:rsidRDefault="00995042" w:rsidP="00B45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CF"/>
    <w:multiLevelType w:val="hybridMultilevel"/>
    <w:tmpl w:val="65943D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66F7CBE"/>
    <w:multiLevelType w:val="hybridMultilevel"/>
    <w:tmpl w:val="98C4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80"/>
    <w:rsid w:val="00033EC9"/>
    <w:rsid w:val="00063044"/>
    <w:rsid w:val="00074DE5"/>
    <w:rsid w:val="001303D5"/>
    <w:rsid w:val="00130578"/>
    <w:rsid w:val="001B5A9D"/>
    <w:rsid w:val="001F4329"/>
    <w:rsid w:val="00374FDA"/>
    <w:rsid w:val="003B3C71"/>
    <w:rsid w:val="003E7ECE"/>
    <w:rsid w:val="00423846"/>
    <w:rsid w:val="00520D31"/>
    <w:rsid w:val="005314FE"/>
    <w:rsid w:val="00610785"/>
    <w:rsid w:val="006255B9"/>
    <w:rsid w:val="00625702"/>
    <w:rsid w:val="006B2445"/>
    <w:rsid w:val="00700A96"/>
    <w:rsid w:val="007B7C27"/>
    <w:rsid w:val="0083263A"/>
    <w:rsid w:val="008E1D13"/>
    <w:rsid w:val="009373BB"/>
    <w:rsid w:val="00993D3A"/>
    <w:rsid w:val="00995042"/>
    <w:rsid w:val="009C2FFD"/>
    <w:rsid w:val="009D5006"/>
    <w:rsid w:val="00A434C3"/>
    <w:rsid w:val="00A60B73"/>
    <w:rsid w:val="00B450DE"/>
    <w:rsid w:val="00BD1087"/>
    <w:rsid w:val="00C82BC5"/>
    <w:rsid w:val="00CE40B4"/>
    <w:rsid w:val="00DD3F97"/>
    <w:rsid w:val="00DD617D"/>
    <w:rsid w:val="00DD6966"/>
    <w:rsid w:val="00E30D69"/>
    <w:rsid w:val="00E46380"/>
    <w:rsid w:val="00F51C2D"/>
    <w:rsid w:val="00FB5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F97"/>
    <w:pPr>
      <w:spacing w:after="0" w:line="240" w:lineRule="auto"/>
    </w:pPr>
  </w:style>
  <w:style w:type="paragraph" w:styleId="BalloonText">
    <w:name w:val="Balloon Text"/>
    <w:basedOn w:val="Normal"/>
    <w:link w:val="BalloonTextChar"/>
    <w:uiPriority w:val="99"/>
    <w:semiHidden/>
    <w:unhideWhenUsed/>
    <w:rsid w:val="0053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FE"/>
    <w:rPr>
      <w:rFonts w:ascii="Tahoma" w:hAnsi="Tahoma" w:cs="Tahoma"/>
      <w:sz w:val="16"/>
      <w:szCs w:val="16"/>
    </w:rPr>
  </w:style>
  <w:style w:type="table" w:styleId="TableGrid">
    <w:name w:val="Table Grid"/>
    <w:basedOn w:val="TableNormal"/>
    <w:uiPriority w:val="59"/>
    <w:rsid w:val="0053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0DE"/>
  </w:style>
  <w:style w:type="paragraph" w:styleId="Footer">
    <w:name w:val="footer"/>
    <w:basedOn w:val="Normal"/>
    <w:link w:val="FooterChar"/>
    <w:uiPriority w:val="99"/>
    <w:unhideWhenUsed/>
    <w:rsid w:val="00B45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F97"/>
    <w:pPr>
      <w:spacing w:after="0" w:line="240" w:lineRule="auto"/>
    </w:pPr>
  </w:style>
  <w:style w:type="paragraph" w:styleId="BalloonText">
    <w:name w:val="Balloon Text"/>
    <w:basedOn w:val="Normal"/>
    <w:link w:val="BalloonTextChar"/>
    <w:uiPriority w:val="99"/>
    <w:semiHidden/>
    <w:unhideWhenUsed/>
    <w:rsid w:val="0053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FE"/>
    <w:rPr>
      <w:rFonts w:ascii="Tahoma" w:hAnsi="Tahoma" w:cs="Tahoma"/>
      <w:sz w:val="16"/>
      <w:szCs w:val="16"/>
    </w:rPr>
  </w:style>
  <w:style w:type="table" w:styleId="TableGrid">
    <w:name w:val="Table Grid"/>
    <w:basedOn w:val="TableNormal"/>
    <w:uiPriority w:val="59"/>
    <w:rsid w:val="0053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0DE"/>
  </w:style>
  <w:style w:type="paragraph" w:styleId="Footer">
    <w:name w:val="footer"/>
    <w:basedOn w:val="Normal"/>
    <w:link w:val="FooterChar"/>
    <w:uiPriority w:val="99"/>
    <w:unhideWhenUsed/>
    <w:rsid w:val="00B45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Loughton Parish Cnl</dc:creator>
  <cp:lastModifiedBy>Loughton Parish Cnl</cp:lastModifiedBy>
  <cp:revision>5</cp:revision>
  <dcterms:created xsi:type="dcterms:W3CDTF">2014-11-10T21:30:00Z</dcterms:created>
  <dcterms:modified xsi:type="dcterms:W3CDTF">2014-11-10T22:01:00Z</dcterms:modified>
</cp:coreProperties>
</file>